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0FE7" w14:textId="77777777" w:rsidR="009E5114" w:rsidRDefault="009E5114" w:rsidP="009E511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00D183B" w14:textId="26DC28B9" w:rsidR="000C022F" w:rsidRPr="003D62F9" w:rsidRDefault="009E5114" w:rsidP="000C022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3240A0">
        <w:rPr>
          <w:rFonts w:ascii="Arial" w:hAnsi="Arial" w:cs="Arial"/>
          <w:b/>
          <w:sz w:val="22"/>
          <w:szCs w:val="22"/>
        </w:rPr>
        <w:t>WORD:</w:t>
      </w:r>
      <w:r w:rsidRPr="003D62F9">
        <w:rPr>
          <w:rFonts w:ascii="Arial" w:hAnsi="Arial" w:cs="Arial"/>
          <w:sz w:val="22"/>
          <w:szCs w:val="22"/>
        </w:rPr>
        <w:t xml:space="preserve"> </w:t>
      </w:r>
      <w:r w:rsidR="0015371E" w:rsidRPr="003D62F9">
        <w:rPr>
          <w:rFonts w:ascii="Arial" w:hAnsi="Arial" w:cs="Arial"/>
          <w:sz w:val="22"/>
          <w:szCs w:val="22"/>
        </w:rPr>
        <w:t xml:space="preserve">a follower of Christ will </w:t>
      </w:r>
      <w:r w:rsidRPr="003D62F9">
        <w:rPr>
          <w:rFonts w:ascii="Arial" w:hAnsi="Arial" w:cs="Arial"/>
          <w:sz w:val="22"/>
          <w:szCs w:val="22"/>
        </w:rPr>
        <w:t xml:space="preserve">know the living Word, study the written word, and prepare to give an account of </w:t>
      </w:r>
      <w:r w:rsidR="0015371E" w:rsidRPr="003D62F9">
        <w:rPr>
          <w:rFonts w:ascii="Arial" w:hAnsi="Arial" w:cs="Arial"/>
          <w:sz w:val="22"/>
          <w:szCs w:val="22"/>
        </w:rPr>
        <w:t xml:space="preserve">their </w:t>
      </w:r>
      <w:r w:rsidRPr="003D62F9">
        <w:rPr>
          <w:rFonts w:ascii="Arial" w:hAnsi="Arial" w:cs="Arial"/>
          <w:sz w:val="22"/>
          <w:szCs w:val="22"/>
        </w:rPr>
        <w:t xml:space="preserve">faith, being the </w:t>
      </w:r>
      <w:r w:rsidR="0015371E" w:rsidRPr="003D62F9">
        <w:rPr>
          <w:rFonts w:ascii="Arial" w:hAnsi="Arial" w:cs="Arial"/>
          <w:sz w:val="22"/>
          <w:szCs w:val="22"/>
        </w:rPr>
        <w:t>W</w:t>
      </w:r>
      <w:r w:rsidRPr="003D62F9">
        <w:rPr>
          <w:rFonts w:ascii="Arial" w:hAnsi="Arial" w:cs="Arial"/>
          <w:sz w:val="22"/>
          <w:szCs w:val="22"/>
        </w:rPr>
        <w:t>ord to others</w:t>
      </w:r>
    </w:p>
    <w:p w14:paraId="64D08029" w14:textId="77777777" w:rsidR="000C022F" w:rsidRPr="003D62F9" w:rsidRDefault="000C022F" w:rsidP="000C022F">
      <w:pPr>
        <w:pStyle w:val="ListParagraph"/>
        <w:ind w:left="360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7E8BA931" w14:textId="42E43CB5" w:rsidR="000C022F" w:rsidRPr="003D62F9" w:rsidRDefault="000C022F" w:rsidP="000C022F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D62F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Now this is eternal life: that they may know you, the only true God, and Jesus Christ, whom you have sent. John 17:3</w:t>
      </w:r>
    </w:p>
    <w:p w14:paraId="107AB5DC" w14:textId="77777777" w:rsidR="000C022F" w:rsidRPr="003D62F9" w:rsidRDefault="000C022F" w:rsidP="000C022F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C8E56AF" w14:textId="6712F714" w:rsidR="000C022F" w:rsidRPr="003D62F9" w:rsidRDefault="000C022F" w:rsidP="000C022F">
      <w:pPr>
        <w:ind w:left="720"/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3D62F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I want to know Christ - yes, to know the power of his resurrection and participation in his sufferings, becoming like him in his death. Philippians 3:10</w:t>
      </w:r>
    </w:p>
    <w:p w14:paraId="5D9DAB1B" w14:textId="04BA19C8" w:rsidR="0015371E" w:rsidRPr="003D62F9" w:rsidRDefault="0015371E" w:rsidP="000C022F">
      <w:pPr>
        <w:ind w:left="720"/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</w:p>
    <w:p w14:paraId="45AE4BED" w14:textId="77777777" w:rsidR="0015371E" w:rsidRPr="003D62F9" w:rsidRDefault="0015371E" w:rsidP="001537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2F9">
        <w:rPr>
          <w:rFonts w:ascii="Arial" w:hAnsi="Arial" w:cs="Arial"/>
          <w:sz w:val="22"/>
          <w:szCs w:val="22"/>
        </w:rPr>
        <w:t>on what scripture do you base your faith and salvation?</w:t>
      </w:r>
    </w:p>
    <w:p w14:paraId="4AA3AF38" w14:textId="4AF104E4" w:rsidR="0015371E" w:rsidRPr="003D62F9" w:rsidRDefault="0015371E" w:rsidP="0015371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2F9">
        <w:rPr>
          <w:rFonts w:ascii="Arial" w:hAnsi="Arial" w:cs="Arial"/>
          <w:sz w:val="22"/>
          <w:szCs w:val="22"/>
        </w:rPr>
        <w:t>what is the gospel?</w:t>
      </w:r>
    </w:p>
    <w:p w14:paraId="1B55694F" w14:textId="77777777" w:rsidR="0015371E" w:rsidRPr="003D62F9" w:rsidRDefault="0015371E" w:rsidP="0015371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485D54F" w14:textId="3F7D5F51" w:rsidR="0015371E" w:rsidRPr="003D62F9" w:rsidRDefault="001E7FDF" w:rsidP="0015371E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5371E" w:rsidRPr="003D62F9">
        <w:rPr>
          <w:rFonts w:ascii="Arial" w:hAnsi="Arial" w:cs="Arial"/>
          <w:sz w:val="22"/>
          <w:szCs w:val="22"/>
        </w:rPr>
        <w:t xml:space="preserve">Be ready to answer these questions tomorrow </w:t>
      </w:r>
    </w:p>
    <w:p w14:paraId="727BC181" w14:textId="77777777" w:rsidR="0015371E" w:rsidRPr="003D62F9" w:rsidRDefault="0015371E" w:rsidP="000C022F">
      <w:pPr>
        <w:ind w:left="720"/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</w:p>
    <w:p w14:paraId="74DD2F46" w14:textId="77777777" w:rsidR="009E5114" w:rsidRPr="003D62F9" w:rsidRDefault="009E5114" w:rsidP="009E51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3F781F" w14:textId="5F86E5B8" w:rsidR="009E5114" w:rsidRPr="003D62F9" w:rsidRDefault="009E5114" w:rsidP="009E511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0A0">
        <w:rPr>
          <w:rFonts w:ascii="Arial" w:hAnsi="Arial" w:cs="Arial"/>
          <w:b/>
          <w:sz w:val="22"/>
          <w:szCs w:val="22"/>
        </w:rPr>
        <w:t>WALK:</w:t>
      </w:r>
      <w:r w:rsidRPr="003D62F9">
        <w:rPr>
          <w:rFonts w:ascii="Arial" w:hAnsi="Arial" w:cs="Arial"/>
          <w:sz w:val="22"/>
          <w:szCs w:val="22"/>
        </w:rPr>
        <w:t xml:space="preserve"> </w:t>
      </w:r>
      <w:r w:rsidR="0015371E" w:rsidRPr="003D62F9">
        <w:rPr>
          <w:rFonts w:ascii="Arial" w:hAnsi="Arial" w:cs="Arial"/>
          <w:sz w:val="22"/>
          <w:szCs w:val="22"/>
        </w:rPr>
        <w:t xml:space="preserve">a follower of Christ recognizes we are </w:t>
      </w:r>
      <w:r w:rsidRPr="003D62F9">
        <w:rPr>
          <w:rFonts w:ascii="Arial" w:hAnsi="Arial" w:cs="Arial"/>
          <w:sz w:val="22"/>
          <w:szCs w:val="22"/>
        </w:rPr>
        <w:t>saved by grace for good works prepared for us</w:t>
      </w:r>
      <w:r w:rsidR="0015371E" w:rsidRPr="003D62F9">
        <w:rPr>
          <w:rFonts w:ascii="Arial" w:hAnsi="Arial" w:cs="Arial"/>
          <w:sz w:val="22"/>
          <w:szCs w:val="22"/>
        </w:rPr>
        <w:t xml:space="preserve">, </w:t>
      </w:r>
      <w:r w:rsidRPr="003D62F9">
        <w:rPr>
          <w:rFonts w:ascii="Arial" w:hAnsi="Arial" w:cs="Arial"/>
          <w:sz w:val="22"/>
          <w:szCs w:val="22"/>
        </w:rPr>
        <w:t>saved to serve, blessed to bless, not to earn Christ’s favor but because we are loved by Jesus</w:t>
      </w:r>
    </w:p>
    <w:p w14:paraId="55279C30" w14:textId="41BDD799" w:rsidR="0015371E" w:rsidRPr="003D62F9" w:rsidRDefault="0015371E" w:rsidP="0015371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04EA97" w14:textId="653628B4" w:rsidR="0015371E" w:rsidRPr="003D62F9" w:rsidRDefault="0015371E" w:rsidP="0015371E">
      <w:pPr>
        <w:ind w:firstLine="360"/>
        <w:rPr>
          <w:rFonts w:ascii="Arial" w:hAnsi="Arial" w:cs="Arial"/>
          <w:sz w:val="22"/>
          <w:szCs w:val="22"/>
        </w:rPr>
      </w:pPr>
      <w:r w:rsidRP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Pr="0015371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For it is by grace you have been saved, through faith—and this is not from </w:t>
      </w:r>
      <w:r w:rsidRP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Pr="0015371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yourselves, it is the gift of God</w:t>
      </w:r>
      <w:r w:rsidRP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-</w:t>
      </w:r>
      <w:r w:rsidRPr="0015371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not by works, so that no one can boast. For we are </w:t>
      </w:r>
      <w:r w:rsid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Pr="0015371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God’s handiwork, created in Christ Jesus to do good works, which God </w:t>
      </w:r>
      <w:r w:rsidRP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Pr="0015371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prepared in </w:t>
      </w:r>
      <w:r w:rsid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Pr="0015371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advance for us to do.</w:t>
      </w:r>
      <w:r w:rsidRPr="003D62F9">
        <w:rPr>
          <w:rFonts w:ascii="Arial" w:eastAsia="Times New Roman" w:hAnsi="Arial" w:cs="Arial"/>
          <w:sz w:val="22"/>
          <w:szCs w:val="22"/>
        </w:rPr>
        <w:t xml:space="preserve"> </w:t>
      </w:r>
      <w:r w:rsidRPr="003D62F9">
        <w:rPr>
          <w:rFonts w:ascii="Arial" w:hAnsi="Arial" w:cs="Arial"/>
          <w:sz w:val="22"/>
          <w:szCs w:val="22"/>
        </w:rPr>
        <w:t>Ephesians 2:8-10</w:t>
      </w:r>
    </w:p>
    <w:p w14:paraId="54B30D79" w14:textId="7418AEA6" w:rsidR="0015371E" w:rsidRPr="003D62F9" w:rsidRDefault="0015371E" w:rsidP="0015371E">
      <w:pPr>
        <w:ind w:firstLine="360"/>
        <w:rPr>
          <w:rFonts w:ascii="Arial" w:hAnsi="Arial" w:cs="Arial"/>
          <w:sz w:val="22"/>
          <w:szCs w:val="22"/>
        </w:rPr>
      </w:pPr>
    </w:p>
    <w:p w14:paraId="69EA3D98" w14:textId="4E735119" w:rsidR="0015371E" w:rsidRPr="003D62F9" w:rsidRDefault="0015371E" w:rsidP="0015371E">
      <w:pPr>
        <w:numPr>
          <w:ilvl w:val="2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2F9">
        <w:rPr>
          <w:rFonts w:ascii="Arial" w:hAnsi="Arial" w:cs="Arial"/>
          <w:sz w:val="22"/>
          <w:szCs w:val="22"/>
        </w:rPr>
        <w:t xml:space="preserve">what saves us from all sin? </w:t>
      </w:r>
    </w:p>
    <w:p w14:paraId="2534BF77" w14:textId="77777777" w:rsidR="00081C11" w:rsidRDefault="0015371E" w:rsidP="00081C11">
      <w:pPr>
        <w:numPr>
          <w:ilvl w:val="2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D62F9">
        <w:rPr>
          <w:rFonts w:ascii="Arial" w:hAnsi="Arial" w:cs="Arial"/>
          <w:sz w:val="22"/>
          <w:szCs w:val="22"/>
        </w:rPr>
        <w:t>what part does good works play?</w:t>
      </w:r>
      <w:bookmarkStart w:id="0" w:name="_GoBack"/>
      <w:bookmarkEnd w:id="0"/>
    </w:p>
    <w:p w14:paraId="6713EE3E" w14:textId="77777777" w:rsidR="00081C11" w:rsidRDefault="00081C11" w:rsidP="00081C11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5F3AAC31" w14:textId="3C70691D" w:rsidR="0015371E" w:rsidRPr="00081C11" w:rsidRDefault="001E7FDF" w:rsidP="001E7FDF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</w:t>
      </w:r>
      <w:r w:rsidR="0015371E" w:rsidRPr="00081C11">
        <w:rPr>
          <w:rFonts w:ascii="Arial" w:hAnsi="Arial" w:cs="Arial"/>
          <w:sz w:val="22"/>
          <w:szCs w:val="22"/>
        </w:rPr>
        <w:t xml:space="preserve">e ready </w:t>
      </w:r>
      <w:r w:rsidR="003D62F9" w:rsidRPr="00081C11">
        <w:rPr>
          <w:rFonts w:ascii="Arial" w:hAnsi="Arial" w:cs="Arial"/>
          <w:sz w:val="22"/>
          <w:szCs w:val="22"/>
        </w:rPr>
        <w:t xml:space="preserve">tomorrow </w:t>
      </w:r>
      <w:r w:rsidR="0015371E" w:rsidRPr="00081C11">
        <w:rPr>
          <w:rFonts w:ascii="Arial" w:hAnsi="Arial" w:cs="Arial"/>
          <w:sz w:val="22"/>
          <w:szCs w:val="22"/>
        </w:rPr>
        <w:t xml:space="preserve">to name a good work you </w:t>
      </w:r>
      <w:r w:rsidR="003D62F9" w:rsidRPr="00081C11">
        <w:rPr>
          <w:rFonts w:ascii="Arial" w:hAnsi="Arial" w:cs="Arial"/>
          <w:sz w:val="22"/>
          <w:szCs w:val="22"/>
        </w:rPr>
        <w:t xml:space="preserve">are </w:t>
      </w:r>
      <w:r w:rsidR="0015371E" w:rsidRPr="00081C11">
        <w:rPr>
          <w:rFonts w:ascii="Arial" w:hAnsi="Arial" w:cs="Arial"/>
          <w:sz w:val="22"/>
          <w:szCs w:val="22"/>
        </w:rPr>
        <w:t>doing here</w:t>
      </w:r>
      <w:r w:rsidR="003D62F9" w:rsidRPr="00081C11">
        <w:rPr>
          <w:rFonts w:ascii="Arial" w:hAnsi="Arial" w:cs="Arial"/>
          <w:sz w:val="22"/>
          <w:szCs w:val="22"/>
        </w:rPr>
        <w:t xml:space="preserve"> </w:t>
      </w:r>
      <w:r w:rsidR="0015371E" w:rsidRPr="00081C11">
        <w:rPr>
          <w:rFonts w:ascii="Arial" w:hAnsi="Arial" w:cs="Arial"/>
          <w:sz w:val="22"/>
          <w:szCs w:val="22"/>
        </w:rPr>
        <w:t>and why</w:t>
      </w:r>
    </w:p>
    <w:p w14:paraId="71F11262" w14:textId="6D9A7308" w:rsidR="0015371E" w:rsidRPr="003D62F9" w:rsidRDefault="0015371E" w:rsidP="0015371E">
      <w:pPr>
        <w:ind w:firstLine="360"/>
        <w:rPr>
          <w:rFonts w:ascii="Arial" w:hAnsi="Arial" w:cs="Arial"/>
          <w:sz w:val="22"/>
          <w:szCs w:val="22"/>
        </w:rPr>
      </w:pPr>
    </w:p>
    <w:p w14:paraId="79EFF30F" w14:textId="66C778B9" w:rsidR="009E5114" w:rsidRPr="003D62F9" w:rsidRDefault="009E5114" w:rsidP="009E51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0122D8" w14:textId="51148D51" w:rsidR="00081C11" w:rsidRDefault="000C022F" w:rsidP="00081C1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0A0">
        <w:rPr>
          <w:rFonts w:ascii="Arial" w:hAnsi="Arial" w:cs="Arial"/>
          <w:b/>
          <w:sz w:val="22"/>
          <w:szCs w:val="22"/>
        </w:rPr>
        <w:t>WITNESS:</w:t>
      </w:r>
      <w:r w:rsidRPr="003D62F9">
        <w:rPr>
          <w:rFonts w:ascii="Arial" w:hAnsi="Arial" w:cs="Arial"/>
          <w:sz w:val="22"/>
          <w:szCs w:val="22"/>
        </w:rPr>
        <w:t xml:space="preserve"> </w:t>
      </w:r>
      <w:r w:rsidR="001E7FDF">
        <w:rPr>
          <w:rFonts w:ascii="Arial" w:hAnsi="Arial" w:cs="Arial"/>
          <w:sz w:val="22"/>
          <w:szCs w:val="22"/>
        </w:rPr>
        <w:t xml:space="preserve">a follower of Christ realizes </w:t>
      </w:r>
      <w:r w:rsidRPr="003D62F9">
        <w:rPr>
          <w:rFonts w:ascii="Arial" w:hAnsi="Arial" w:cs="Arial"/>
          <w:sz w:val="22"/>
          <w:szCs w:val="22"/>
        </w:rPr>
        <w:t>telling the goo</w:t>
      </w:r>
      <w:r w:rsidR="003D62F9">
        <w:rPr>
          <w:rFonts w:ascii="Arial" w:hAnsi="Arial" w:cs="Arial"/>
          <w:sz w:val="22"/>
          <w:szCs w:val="22"/>
        </w:rPr>
        <w:t xml:space="preserve">d news </w:t>
      </w:r>
      <w:r w:rsidRPr="003D62F9">
        <w:rPr>
          <w:rFonts w:ascii="Arial" w:hAnsi="Arial" w:cs="Arial"/>
          <w:sz w:val="22"/>
          <w:szCs w:val="22"/>
        </w:rPr>
        <w:t>and living the good news as Jesus did</w:t>
      </w:r>
      <w:r w:rsidR="001E7FDF">
        <w:rPr>
          <w:rFonts w:ascii="Arial" w:hAnsi="Arial" w:cs="Arial"/>
          <w:sz w:val="22"/>
          <w:szCs w:val="22"/>
        </w:rPr>
        <w:t xml:space="preserve"> is about </w:t>
      </w:r>
      <w:r w:rsidR="009E1FFA" w:rsidRPr="009E1FFA">
        <w:rPr>
          <w:rFonts w:ascii="Arial" w:hAnsi="Arial" w:cs="Arial"/>
          <w:sz w:val="22"/>
          <w:szCs w:val="22"/>
          <w:u w:val="single"/>
        </w:rPr>
        <w:t>being</w:t>
      </w:r>
      <w:r w:rsidR="009E1FFA">
        <w:rPr>
          <w:rFonts w:ascii="Arial" w:hAnsi="Arial" w:cs="Arial"/>
          <w:sz w:val="22"/>
          <w:szCs w:val="22"/>
        </w:rPr>
        <w:t xml:space="preserve"> the good news </w:t>
      </w:r>
      <w:r w:rsidR="001E7FDF">
        <w:rPr>
          <w:rFonts w:ascii="Arial" w:hAnsi="Arial" w:cs="Arial"/>
          <w:sz w:val="22"/>
          <w:szCs w:val="22"/>
        </w:rPr>
        <w:t xml:space="preserve">as </w:t>
      </w:r>
      <w:r w:rsidR="009E1FFA">
        <w:rPr>
          <w:rFonts w:ascii="Arial" w:hAnsi="Arial" w:cs="Arial"/>
          <w:sz w:val="22"/>
          <w:szCs w:val="22"/>
        </w:rPr>
        <w:t>part of</w:t>
      </w:r>
      <w:r w:rsidR="009E1FFA" w:rsidRPr="009E1FFA">
        <w:rPr>
          <w:rFonts w:ascii="Arial" w:hAnsi="Arial" w:cs="Arial"/>
          <w:sz w:val="22"/>
          <w:szCs w:val="22"/>
          <w:u w:val="single"/>
        </w:rPr>
        <w:t xml:space="preserve"> telling</w:t>
      </w:r>
      <w:r w:rsidR="009E1FFA">
        <w:rPr>
          <w:rFonts w:ascii="Arial" w:hAnsi="Arial" w:cs="Arial"/>
          <w:sz w:val="22"/>
          <w:szCs w:val="22"/>
        </w:rPr>
        <w:t xml:space="preserve"> the good news</w:t>
      </w:r>
    </w:p>
    <w:p w14:paraId="16707EDB" w14:textId="77777777" w:rsidR="00081C11" w:rsidRDefault="00081C11" w:rsidP="00081C1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73E5DC49" w14:textId="77777777" w:rsidR="00081C11" w:rsidRDefault="00081C11" w:rsidP="00081C1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62F9" w:rsidRPr="00081C11">
        <w:rPr>
          <w:rFonts w:ascii="Arial" w:hAnsi="Arial" w:cs="Arial"/>
          <w:sz w:val="22"/>
          <w:szCs w:val="22"/>
        </w:rPr>
        <w:t>Samaritan woman at the well</w:t>
      </w:r>
      <w:r w:rsidR="009E1FFA" w:rsidRPr="00081C11">
        <w:rPr>
          <w:rFonts w:ascii="Arial" w:hAnsi="Arial" w:cs="Arial"/>
          <w:sz w:val="22"/>
          <w:szCs w:val="22"/>
        </w:rPr>
        <w:t xml:space="preserve"> (John 4) – culturally sensitive, not condemning</w:t>
      </w:r>
    </w:p>
    <w:p w14:paraId="06537D11" w14:textId="77777777" w:rsidR="00081C11" w:rsidRPr="001E7FDF" w:rsidRDefault="00081C11" w:rsidP="00081C1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1FFA" w:rsidRPr="001E7FDF">
        <w:rPr>
          <w:rFonts w:ascii="Arial" w:hAnsi="Arial" w:cs="Arial"/>
          <w:sz w:val="22"/>
          <w:szCs w:val="22"/>
        </w:rPr>
        <w:t>H</w:t>
      </w:r>
      <w:r w:rsidR="003D62F9" w:rsidRPr="001E7FDF">
        <w:rPr>
          <w:rFonts w:ascii="Arial" w:hAnsi="Arial" w:cs="Arial"/>
          <w:sz w:val="22"/>
          <w:szCs w:val="22"/>
        </w:rPr>
        <w:t>ealing the lepers</w:t>
      </w:r>
      <w:r w:rsidR="009E1FFA" w:rsidRPr="001E7FDF">
        <w:rPr>
          <w:rFonts w:ascii="Arial" w:hAnsi="Arial" w:cs="Arial"/>
          <w:sz w:val="22"/>
          <w:szCs w:val="22"/>
        </w:rPr>
        <w:t xml:space="preserve"> (Luke 17) – touching the outcasts</w:t>
      </w:r>
      <w:r w:rsidRPr="001E7FDF">
        <w:rPr>
          <w:rFonts w:ascii="Arial" w:hAnsi="Arial" w:cs="Arial"/>
          <w:sz w:val="22"/>
          <w:szCs w:val="22"/>
        </w:rPr>
        <w:t>, no one too far gone</w:t>
      </w:r>
    </w:p>
    <w:p w14:paraId="0ECEEDF0" w14:textId="1252AFA9" w:rsidR="00081C11" w:rsidRPr="001E7FDF" w:rsidRDefault="00081C11" w:rsidP="00081C1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E7FDF">
        <w:rPr>
          <w:rFonts w:ascii="Arial" w:hAnsi="Arial" w:cs="Arial"/>
          <w:sz w:val="22"/>
          <w:szCs w:val="22"/>
        </w:rPr>
        <w:tab/>
        <w:t>C</w:t>
      </w:r>
      <w:r w:rsidR="009E1FFA" w:rsidRPr="001E7FDF">
        <w:rPr>
          <w:rFonts w:ascii="Arial" w:hAnsi="Arial" w:cs="Arial"/>
          <w:sz w:val="22"/>
          <w:szCs w:val="22"/>
        </w:rPr>
        <w:t>onfronting religiosit</w:t>
      </w:r>
      <w:r w:rsidRPr="001E7FDF">
        <w:rPr>
          <w:rFonts w:ascii="Arial" w:hAnsi="Arial" w:cs="Arial"/>
          <w:sz w:val="22"/>
          <w:szCs w:val="22"/>
        </w:rPr>
        <w:t>y (Matthew 23) – preaching relationships, not rules</w:t>
      </w:r>
    </w:p>
    <w:p w14:paraId="1F5FB25E" w14:textId="42E6B6A3" w:rsidR="00081C11" w:rsidRPr="001E7FDF" w:rsidRDefault="00081C11" w:rsidP="00081C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FDF">
        <w:rPr>
          <w:rFonts w:ascii="Arial" w:hAnsi="Arial" w:cs="Arial"/>
          <w:sz w:val="22"/>
          <w:szCs w:val="22"/>
        </w:rPr>
        <w:tab/>
      </w:r>
      <w:r w:rsidRPr="001E7FDF">
        <w:rPr>
          <w:rFonts w:ascii="Arial" w:hAnsi="Arial" w:cs="Arial"/>
          <w:sz w:val="22"/>
          <w:szCs w:val="22"/>
        </w:rPr>
        <w:tab/>
      </w:r>
    </w:p>
    <w:p w14:paraId="56418539" w14:textId="0797BE77" w:rsidR="00081C11" w:rsidRPr="001E7FDF" w:rsidRDefault="00081C11" w:rsidP="00081C11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FDF">
        <w:rPr>
          <w:rFonts w:ascii="Arial" w:hAnsi="Arial" w:cs="Arial"/>
          <w:sz w:val="22"/>
          <w:szCs w:val="22"/>
        </w:rPr>
        <w:t>how did Jesus tell the world about His good news?</w:t>
      </w:r>
    </w:p>
    <w:p w14:paraId="2AA0C07D" w14:textId="763D070F" w:rsidR="00081C11" w:rsidRPr="001E7FDF" w:rsidRDefault="00081C11" w:rsidP="00081C11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FDF">
        <w:rPr>
          <w:rFonts w:ascii="Arial" w:hAnsi="Arial" w:cs="Arial"/>
          <w:sz w:val="22"/>
          <w:szCs w:val="22"/>
        </w:rPr>
        <w:t>how do you tell others the good news</w:t>
      </w:r>
      <w:r w:rsidR="001E7FDF">
        <w:rPr>
          <w:rFonts w:ascii="Arial" w:hAnsi="Arial" w:cs="Arial"/>
          <w:sz w:val="22"/>
          <w:szCs w:val="22"/>
        </w:rPr>
        <w:t xml:space="preserve"> when they know you sin</w:t>
      </w:r>
      <w:r w:rsidRPr="001E7FDF">
        <w:rPr>
          <w:rFonts w:ascii="Arial" w:hAnsi="Arial" w:cs="Arial"/>
          <w:sz w:val="22"/>
          <w:szCs w:val="22"/>
        </w:rPr>
        <w:t>?</w:t>
      </w:r>
    </w:p>
    <w:p w14:paraId="74053AA6" w14:textId="3E4976DF" w:rsidR="00081C11" w:rsidRPr="001E7FDF" w:rsidRDefault="00081C11" w:rsidP="00081C11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FDF">
        <w:rPr>
          <w:rFonts w:ascii="Arial" w:hAnsi="Arial" w:cs="Arial"/>
          <w:sz w:val="22"/>
          <w:szCs w:val="22"/>
        </w:rPr>
        <w:t>how do you tell this to someone who doesn’t believe the Bible?</w:t>
      </w:r>
    </w:p>
    <w:p w14:paraId="6E83E9C8" w14:textId="77777777" w:rsidR="00081C11" w:rsidRPr="001E7FDF" w:rsidRDefault="00081C11" w:rsidP="00081C1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A7D7D6" w14:textId="6192B08D" w:rsidR="00DD4729" w:rsidRDefault="001E7FDF" w:rsidP="00081C1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E7FDF">
        <w:rPr>
          <w:rFonts w:ascii="Arial" w:hAnsi="Arial" w:cs="Arial"/>
          <w:sz w:val="22"/>
          <w:szCs w:val="22"/>
        </w:rPr>
        <w:t>W</w:t>
      </w:r>
      <w:r w:rsidR="00081C11" w:rsidRPr="001E7FDF">
        <w:rPr>
          <w:rFonts w:ascii="Arial" w:hAnsi="Arial" w:cs="Arial"/>
          <w:sz w:val="22"/>
          <w:szCs w:val="22"/>
        </w:rPr>
        <w:t>itness to someone about the gospel/your faith by tomorrow evening</w:t>
      </w:r>
    </w:p>
    <w:p w14:paraId="7F50293F" w14:textId="7F5E22B0" w:rsidR="00BC134C" w:rsidRPr="00BC134C" w:rsidRDefault="00BC134C" w:rsidP="00BC134C">
      <w:pPr>
        <w:rPr>
          <w:rFonts w:ascii="Arial" w:hAnsi="Arial" w:cs="Arial"/>
          <w:sz w:val="22"/>
          <w:szCs w:val="22"/>
        </w:rPr>
      </w:pPr>
    </w:p>
    <w:p w14:paraId="0D6F3DBE" w14:textId="77777777" w:rsidR="000C022F" w:rsidRPr="003D62F9" w:rsidRDefault="000C022F" w:rsidP="009E51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7DECF4" w14:textId="2A6D7140" w:rsidR="009E5114" w:rsidRPr="003D62F9" w:rsidRDefault="009E5114" w:rsidP="000C022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0A0">
        <w:rPr>
          <w:rFonts w:ascii="Arial" w:hAnsi="Arial" w:cs="Arial"/>
          <w:b/>
          <w:sz w:val="22"/>
          <w:szCs w:val="22"/>
        </w:rPr>
        <w:t>WORLD:</w:t>
      </w:r>
      <w:r w:rsidRPr="003D62F9">
        <w:rPr>
          <w:rFonts w:ascii="Arial" w:hAnsi="Arial" w:cs="Arial"/>
          <w:sz w:val="22"/>
          <w:szCs w:val="22"/>
        </w:rPr>
        <w:t xml:space="preserve"> </w:t>
      </w:r>
      <w:r w:rsidR="009947F6">
        <w:rPr>
          <w:rFonts w:ascii="Arial" w:hAnsi="Arial" w:cs="Arial"/>
          <w:sz w:val="22"/>
          <w:szCs w:val="22"/>
        </w:rPr>
        <w:t xml:space="preserve">a follower of Christ understands he/she is </w:t>
      </w:r>
      <w:r w:rsidRPr="003D62F9">
        <w:rPr>
          <w:rFonts w:ascii="Arial" w:hAnsi="Arial" w:cs="Arial"/>
          <w:sz w:val="22"/>
          <w:szCs w:val="22"/>
        </w:rPr>
        <w:t xml:space="preserve">sent to the world </w:t>
      </w:r>
      <w:r w:rsidR="009947F6">
        <w:rPr>
          <w:rFonts w:ascii="Arial" w:hAnsi="Arial" w:cs="Arial"/>
          <w:sz w:val="22"/>
          <w:szCs w:val="22"/>
        </w:rPr>
        <w:t>to make disciples (</w:t>
      </w:r>
      <w:r w:rsidRPr="003D62F9">
        <w:rPr>
          <w:rFonts w:ascii="Arial" w:hAnsi="Arial" w:cs="Arial"/>
          <w:sz w:val="22"/>
          <w:szCs w:val="22"/>
        </w:rPr>
        <w:t>here, there, and in between</w:t>
      </w:r>
      <w:r w:rsidR="009947F6">
        <w:rPr>
          <w:rFonts w:ascii="Arial" w:hAnsi="Arial" w:cs="Arial"/>
          <w:sz w:val="22"/>
          <w:szCs w:val="22"/>
        </w:rPr>
        <w:t xml:space="preserve">) </w:t>
      </w:r>
      <w:r w:rsidRPr="003D62F9">
        <w:rPr>
          <w:rFonts w:ascii="Arial" w:hAnsi="Arial" w:cs="Arial"/>
          <w:sz w:val="22"/>
          <w:szCs w:val="22"/>
        </w:rPr>
        <w:t>by a global God whose heart is for the lost sheep</w:t>
      </w:r>
      <w:r w:rsidR="009947F6">
        <w:rPr>
          <w:rFonts w:ascii="Arial" w:hAnsi="Arial" w:cs="Arial"/>
          <w:sz w:val="22"/>
          <w:szCs w:val="22"/>
        </w:rPr>
        <w:t>.</w:t>
      </w:r>
    </w:p>
    <w:p w14:paraId="23C21E1D" w14:textId="77777777" w:rsidR="000C022F" w:rsidRPr="003D62F9" w:rsidRDefault="000C022F" w:rsidP="000C02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B97E4E" w14:textId="0F26AF87" w:rsidR="000C022F" w:rsidRPr="003D62F9" w:rsidRDefault="000C022F" w:rsidP="000C022F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 has shown you, O mortal, what is good.</w:t>
      </w:r>
      <w:r w:rsidRPr="003D62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And what does the </w:t>
      </w:r>
      <w:r w:rsidRPr="003D62F9">
        <w:rPr>
          <w:rFonts w:ascii="Arial" w:eastAsia="Times New Roman" w:hAnsi="Arial" w:cs="Arial"/>
          <w:smallCaps/>
          <w:color w:val="000000"/>
          <w:sz w:val="22"/>
          <w:szCs w:val="22"/>
          <w:shd w:val="clear" w:color="auto" w:fill="FFFFFF"/>
        </w:rPr>
        <w:t>Lord</w:t>
      </w:r>
      <w:r w:rsidRP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require of you?</w:t>
      </w:r>
      <w:r w:rsidRPr="003D62F9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 act justly and to love mercy and to walk humbly with your God. Micah 6:8</w:t>
      </w:r>
    </w:p>
    <w:p w14:paraId="77EBB645" w14:textId="28BC7F63" w:rsidR="000C022F" w:rsidRPr="003D62F9" w:rsidRDefault="000C022F" w:rsidP="000C022F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39006D76" w14:textId="128B5784" w:rsidR="000C022F" w:rsidRPr="003D62F9" w:rsidRDefault="000C022F" w:rsidP="000C022F">
      <w:pPr>
        <w:pStyle w:val="chapter-2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  <w:r w:rsidRPr="003D62F9">
        <w:rPr>
          <w:rStyle w:val="text"/>
          <w:rFonts w:ascii="Arial" w:hAnsi="Arial" w:cs="Arial"/>
          <w:color w:val="000000"/>
          <w:sz w:val="22"/>
          <w:szCs w:val="22"/>
        </w:rPr>
        <w:t>The </w:t>
      </w:r>
      <w:r w:rsidRPr="003D62F9">
        <w:rPr>
          <w:rStyle w:val="small-caps"/>
          <w:rFonts w:ascii="Arial" w:hAnsi="Arial" w:cs="Arial"/>
          <w:smallCaps/>
          <w:color w:val="000000"/>
          <w:sz w:val="22"/>
          <w:szCs w:val="22"/>
        </w:rPr>
        <w:t>Lord</w:t>
      </w:r>
      <w:r w:rsidRPr="003D62F9">
        <w:rPr>
          <w:rStyle w:val="text"/>
          <w:rFonts w:ascii="Arial" w:hAnsi="Arial" w:cs="Arial"/>
          <w:color w:val="000000"/>
          <w:sz w:val="22"/>
          <w:szCs w:val="22"/>
        </w:rPr>
        <w:t> had said to Abram, “Go from your country, your people and your father’s household to the land I will show you. I will make you into a great nation,</w:t>
      </w:r>
      <w:r w:rsidRPr="003D62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62F9">
        <w:rPr>
          <w:rStyle w:val="text"/>
          <w:rFonts w:ascii="Arial" w:hAnsi="Arial" w:cs="Arial"/>
          <w:color w:val="000000"/>
          <w:sz w:val="22"/>
          <w:szCs w:val="22"/>
        </w:rPr>
        <w:t>and I will bless you;</w:t>
      </w:r>
      <w:r w:rsidRPr="003D62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62F9">
        <w:rPr>
          <w:rStyle w:val="text"/>
          <w:rFonts w:ascii="Arial" w:hAnsi="Arial" w:cs="Arial"/>
          <w:color w:val="000000"/>
          <w:sz w:val="22"/>
          <w:szCs w:val="22"/>
        </w:rPr>
        <w:t>I will make your name great,</w:t>
      </w:r>
      <w:r w:rsidRPr="003D62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62F9">
        <w:rPr>
          <w:rStyle w:val="text"/>
          <w:rFonts w:ascii="Arial" w:hAnsi="Arial" w:cs="Arial"/>
          <w:color w:val="000000"/>
          <w:sz w:val="22"/>
          <w:szCs w:val="22"/>
        </w:rPr>
        <w:t>and you will be a blessing.</w:t>
      </w:r>
      <w:r w:rsidRPr="003D62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62F9">
        <w:rPr>
          <w:rStyle w:val="text"/>
          <w:rFonts w:ascii="Arial" w:hAnsi="Arial" w:cs="Arial"/>
          <w:color w:val="000000"/>
          <w:sz w:val="22"/>
          <w:szCs w:val="22"/>
        </w:rPr>
        <w:t>I will bless those who bless you,</w:t>
      </w:r>
      <w:r w:rsidRPr="003D62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62F9">
        <w:rPr>
          <w:rStyle w:val="text"/>
          <w:rFonts w:ascii="Arial" w:hAnsi="Arial" w:cs="Arial"/>
          <w:color w:val="000000"/>
          <w:sz w:val="22"/>
          <w:szCs w:val="22"/>
        </w:rPr>
        <w:t>and whoever curses you I will curse; and all peoples on earth</w:t>
      </w:r>
      <w:r w:rsidRPr="003D62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62F9">
        <w:rPr>
          <w:rStyle w:val="text"/>
          <w:rFonts w:ascii="Arial" w:hAnsi="Arial" w:cs="Arial"/>
          <w:color w:val="000000"/>
          <w:sz w:val="22"/>
          <w:szCs w:val="22"/>
        </w:rPr>
        <w:t>will be blessed through you.” Genesis 12:1-3</w:t>
      </w:r>
    </w:p>
    <w:p w14:paraId="6E12F4C6" w14:textId="1D263ED7" w:rsidR="001E7FDF" w:rsidRDefault="000C022F" w:rsidP="001E7FDF">
      <w:pPr>
        <w:ind w:left="72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3D62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But you will receive power when the Holy Spirit comes on you; and you will be my witnesses in Jerusalem, and in all Judea and Samaria, and to the ends of the earth. Acts 1:8</w:t>
      </w:r>
    </w:p>
    <w:p w14:paraId="77AA13ED" w14:textId="77777777" w:rsidR="009947F6" w:rsidRDefault="009947F6" w:rsidP="009947F6">
      <w:pPr>
        <w:pStyle w:val="ListParagraph"/>
        <w:ind w:left="117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2D27C509" w14:textId="49D9B4AB" w:rsidR="009947F6" w:rsidRPr="009947F6" w:rsidRDefault="009947F6" w:rsidP="009C72B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</w:t>
      </w:r>
      <w:r w:rsidRPr="009947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hat does scripture mean by “the world”?</w:t>
      </w:r>
    </w:p>
    <w:p w14:paraId="0CD77CC2" w14:textId="2D84341B" w:rsidR="009947F6" w:rsidRDefault="009947F6" w:rsidP="009947F6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</w:t>
      </w:r>
      <w:r w:rsidRPr="009947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hom does God send and why?</w:t>
      </w:r>
    </w:p>
    <w:p w14:paraId="7D49CE6E" w14:textId="07F4EF77" w:rsidR="001E7FDF" w:rsidRDefault="009947F6" w:rsidP="009947F6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</w:t>
      </w:r>
      <w:r w:rsidR="00DD4729" w:rsidRPr="009947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here has he sent you this week? </w:t>
      </w:r>
      <w:r w:rsidRPr="009947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</w:t>
      </w:r>
      <w:r w:rsidR="00DD4729" w:rsidRPr="009947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ext week? Next month?</w:t>
      </w:r>
    </w:p>
    <w:p w14:paraId="6A3BB845" w14:textId="10192202" w:rsidR="009947F6" w:rsidRDefault="009947F6" w:rsidP="009947F6">
      <w:pPr>
        <w:pStyle w:val="ListParagraph"/>
        <w:ind w:left="108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2F3A72A1" w14:textId="6762607E" w:rsidR="009947F6" w:rsidRDefault="009947F6" w:rsidP="009947F6">
      <w:pPr>
        <w:pStyle w:val="ListParagraph"/>
        <w:ind w:left="1080" w:hanging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 ready tomorrow to talk about where God is sending/has sent you</w:t>
      </w:r>
    </w:p>
    <w:p w14:paraId="48E902B8" w14:textId="77777777" w:rsidR="00DD4729" w:rsidRPr="001E7FDF" w:rsidRDefault="00DD4729" w:rsidP="001E7FDF">
      <w:pPr>
        <w:ind w:left="72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243036DD" w14:textId="77777777" w:rsidR="009E5114" w:rsidRPr="003D62F9" w:rsidRDefault="009E5114" w:rsidP="009E51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B5736E" w14:textId="59865E8C" w:rsidR="009E5114" w:rsidRDefault="009E5114" w:rsidP="000C02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40A0">
        <w:rPr>
          <w:rFonts w:ascii="Arial" w:hAnsi="Arial" w:cs="Arial"/>
          <w:b/>
          <w:sz w:val="22"/>
          <w:szCs w:val="22"/>
        </w:rPr>
        <w:t>WORSHIP:</w:t>
      </w:r>
      <w:r w:rsidRPr="003D62F9">
        <w:rPr>
          <w:rFonts w:ascii="Arial" w:hAnsi="Arial" w:cs="Arial"/>
          <w:sz w:val="22"/>
          <w:szCs w:val="22"/>
        </w:rPr>
        <w:t xml:space="preserve"> </w:t>
      </w:r>
      <w:r w:rsidR="009947F6">
        <w:rPr>
          <w:rFonts w:ascii="Arial" w:hAnsi="Arial" w:cs="Arial"/>
          <w:sz w:val="22"/>
          <w:szCs w:val="22"/>
        </w:rPr>
        <w:t>a follower of Christ has come to realize that a life of</w:t>
      </w:r>
      <w:r w:rsidRPr="003D62F9">
        <w:rPr>
          <w:rFonts w:ascii="Arial" w:hAnsi="Arial" w:cs="Arial"/>
          <w:sz w:val="22"/>
          <w:szCs w:val="22"/>
        </w:rPr>
        <w:t xml:space="preserve"> worship includes word, walk, world, witness; worship is not a ritual but an all-of-life reaction to the </w:t>
      </w:r>
      <w:proofErr w:type="spellStart"/>
      <w:r w:rsidRPr="003D62F9">
        <w:rPr>
          <w:rFonts w:ascii="Arial" w:hAnsi="Arial" w:cs="Arial"/>
          <w:sz w:val="22"/>
          <w:szCs w:val="22"/>
        </w:rPr>
        <w:t>enoughness</w:t>
      </w:r>
      <w:proofErr w:type="spellEnd"/>
      <w:r w:rsidRPr="003D62F9">
        <w:rPr>
          <w:rFonts w:ascii="Arial" w:hAnsi="Arial" w:cs="Arial"/>
          <w:sz w:val="22"/>
          <w:szCs w:val="22"/>
        </w:rPr>
        <w:t xml:space="preserve"> of Christ</w:t>
      </w:r>
      <w:r w:rsidR="009C72BB">
        <w:rPr>
          <w:rFonts w:ascii="Arial" w:hAnsi="Arial" w:cs="Arial"/>
          <w:sz w:val="22"/>
          <w:szCs w:val="22"/>
        </w:rPr>
        <w:t>.</w:t>
      </w:r>
    </w:p>
    <w:p w14:paraId="12E60830" w14:textId="37B85D98" w:rsidR="009C72BB" w:rsidRDefault="009C72BB" w:rsidP="009C72BB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4F4EE3DF" w14:textId="70C5C805" w:rsidR="009C72BB" w:rsidRDefault="009C72BB" w:rsidP="009C72BB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</w:r>
      <w:r w:rsidRPr="009C72B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Therefore, I urge you, brothers and sisters, in view of God’s mercy, to offer your bodies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Pr="009C72B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as a living sacrifice, holy and pleasing to God—this is your true and proper worship. Do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Pr="009C72B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not conform to the pattern of this world, but be transformed by the renewing of your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Pr="009C72B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mind. Then you will be able to test and approve what God’s will is—his good,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Pr="009C72B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pleasing and perfect will.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Romans 12:1-2</w:t>
      </w:r>
    </w:p>
    <w:p w14:paraId="6E9753B6" w14:textId="3E735C89" w:rsidR="009C72BB" w:rsidRDefault="009C72BB" w:rsidP="009C72BB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0A8BFEBD" w14:textId="424EC4FC" w:rsidR="009C72BB" w:rsidRPr="003D62F9" w:rsidRDefault="009C72BB" w:rsidP="009C72BB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</w:r>
      <w:r w:rsidRPr="009C72BB">
        <w:rPr>
          <w:rStyle w:val="text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9C72B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If anyone among you thinks he is religious, and does not bridle his tongue but deceives </w:t>
      </w:r>
      <w:r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9C72B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his own heart, this one’s religion </w:t>
      </w:r>
      <w:r w:rsidRPr="009C72BB">
        <w:rPr>
          <w:rStyle w:val="text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is</w:t>
      </w:r>
      <w:r w:rsidRPr="009C72B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useless. Pure and undefiled religion before God and </w:t>
      </w:r>
      <w:r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9C72B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the Father is this: to visit orphans and widows in their trouble, </w:t>
      </w:r>
      <w:r w:rsidRPr="009C72BB">
        <w:rPr>
          <w:rStyle w:val="text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and</w:t>
      </w:r>
      <w:r w:rsidRPr="009C72B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to keep oneself </w:t>
      </w:r>
      <w:r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9C72B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unspotted from the world.</w:t>
      </w:r>
      <w:r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James 1:26-27</w:t>
      </w:r>
    </w:p>
    <w:p w14:paraId="352246AD" w14:textId="1E4E4C45" w:rsidR="0021520F" w:rsidRDefault="0021520F">
      <w:pPr>
        <w:rPr>
          <w:rFonts w:ascii="Arial" w:hAnsi="Arial" w:cs="Arial"/>
          <w:sz w:val="22"/>
          <w:szCs w:val="22"/>
        </w:rPr>
      </w:pPr>
    </w:p>
    <w:p w14:paraId="16CD7AD7" w14:textId="45522A92" w:rsidR="009947F6" w:rsidRPr="009C72BB" w:rsidRDefault="009947F6" w:rsidP="009C72BB">
      <w:pPr>
        <w:pStyle w:val="ListParagraph"/>
        <w:numPr>
          <w:ilvl w:val="3"/>
          <w:numId w:val="18"/>
        </w:numPr>
        <w:tabs>
          <w:tab w:val="left" w:pos="0"/>
          <w:tab w:val="left" w:pos="1080"/>
        </w:tabs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C72BB">
        <w:rPr>
          <w:rFonts w:ascii="AppleSystemUIFont" w:hAnsi="AppleSystemUIFont" w:cs="AppleSystemUIFont"/>
        </w:rPr>
        <w:t>how do you define worship and why?</w:t>
      </w:r>
    </w:p>
    <w:p w14:paraId="63EE546F" w14:textId="0A3989FB" w:rsidR="009947F6" w:rsidRPr="009C72BB" w:rsidRDefault="009947F6" w:rsidP="009C72BB">
      <w:pPr>
        <w:pStyle w:val="ListParagraph"/>
        <w:numPr>
          <w:ilvl w:val="3"/>
          <w:numId w:val="18"/>
        </w:numPr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C72BB">
        <w:rPr>
          <w:rFonts w:ascii="AppleSystemUIFont" w:hAnsi="AppleSystemUIFont" w:cs="AppleSystemUIFont"/>
        </w:rPr>
        <w:t>in your opinion what does a life of worship look like?</w:t>
      </w:r>
    </w:p>
    <w:p w14:paraId="492A075B" w14:textId="64682B08" w:rsidR="009947F6" w:rsidRPr="009C72BB" w:rsidRDefault="009947F6" w:rsidP="009C72BB">
      <w:pPr>
        <w:pStyle w:val="ListParagraph"/>
        <w:numPr>
          <w:ilvl w:val="3"/>
          <w:numId w:val="18"/>
        </w:numPr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9C72BB">
        <w:rPr>
          <w:rFonts w:ascii="AppleSystemUIFont" w:hAnsi="AppleSystemUIFont" w:cs="AppleSystemUIFont"/>
        </w:rPr>
        <w:t xml:space="preserve">how does your life reflect the </w:t>
      </w:r>
      <w:proofErr w:type="spellStart"/>
      <w:r w:rsidRPr="009C72BB">
        <w:rPr>
          <w:rFonts w:ascii="AppleSystemUIFont" w:hAnsi="AppleSystemUIFont" w:cs="AppleSystemUIFont"/>
        </w:rPr>
        <w:t>enoughness</w:t>
      </w:r>
      <w:proofErr w:type="spellEnd"/>
      <w:r w:rsidRPr="009C72BB">
        <w:rPr>
          <w:rFonts w:ascii="AppleSystemUIFont" w:hAnsi="AppleSystemUIFont" w:cs="AppleSystemUIFont"/>
        </w:rPr>
        <w:t xml:space="preserve"> of Jesus?</w:t>
      </w:r>
    </w:p>
    <w:p w14:paraId="4BF0D6D6" w14:textId="5C62D8B5" w:rsidR="009947F6" w:rsidRPr="009C72BB" w:rsidRDefault="009947F6" w:rsidP="009C72BB">
      <w:pPr>
        <w:pStyle w:val="ListParagraph"/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</w:p>
    <w:p w14:paraId="6C691083" w14:textId="7B498D90" w:rsidR="009947F6" w:rsidRPr="009C72BB" w:rsidRDefault="00121B03" w:rsidP="009C72BB">
      <w:pPr>
        <w:pStyle w:val="ListParagraph"/>
        <w:autoSpaceDE w:val="0"/>
        <w:autoSpaceDN w:val="0"/>
        <w:adjustRightInd w:val="0"/>
        <w:ind w:left="36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ab/>
      </w:r>
      <w:r w:rsidR="009C72BB">
        <w:rPr>
          <w:rFonts w:ascii="AppleSystemUIFont" w:hAnsi="AppleSystemUIFont" w:cs="AppleSystemUIFont"/>
        </w:rPr>
        <w:t>M</w:t>
      </w:r>
      <w:r w:rsidR="009947F6" w:rsidRPr="009C72BB">
        <w:rPr>
          <w:rFonts w:ascii="AppleSystemUIFont" w:hAnsi="AppleSystemUIFont" w:cs="AppleSystemUIFont"/>
        </w:rPr>
        <w:t xml:space="preserve">ake a list of what in your life does not reflect worship as defined here  </w:t>
      </w:r>
    </w:p>
    <w:p w14:paraId="3CD0C51D" w14:textId="3026BF67" w:rsidR="009947F6" w:rsidRPr="003D62F9" w:rsidRDefault="009947F6" w:rsidP="009947F6">
      <w:pPr>
        <w:ind w:firstLine="360"/>
        <w:rPr>
          <w:rFonts w:ascii="Arial" w:hAnsi="Arial" w:cs="Arial"/>
          <w:sz w:val="22"/>
          <w:szCs w:val="22"/>
        </w:rPr>
      </w:pPr>
    </w:p>
    <w:sectPr w:rsidR="009947F6" w:rsidRPr="003D62F9" w:rsidSect="002152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E0CAD" w14:textId="77777777" w:rsidR="00755445" w:rsidRDefault="00755445" w:rsidP="005D0315">
      <w:r>
        <w:separator/>
      </w:r>
    </w:p>
  </w:endnote>
  <w:endnote w:type="continuationSeparator" w:id="0">
    <w:p w14:paraId="75C301AA" w14:textId="77777777" w:rsidR="00755445" w:rsidRDefault="00755445" w:rsidP="005D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BD92" w14:textId="56643F2F" w:rsidR="003240A0" w:rsidRDefault="003240A0" w:rsidP="003240A0">
    <w:pPr>
      <w:pStyle w:val="Footer"/>
      <w:jc w:val="center"/>
    </w:pPr>
    <w:proofErr w:type="spellStart"/>
    <w:r>
      <w:t>IsleGO</w:t>
    </w:r>
    <w:proofErr w:type="spellEnd"/>
    <w:r>
      <w:t xml:space="preserve"> Missions * 550 </w:t>
    </w:r>
    <w:proofErr w:type="spellStart"/>
    <w:r>
      <w:t>Cidermill</w:t>
    </w:r>
    <w:proofErr w:type="spellEnd"/>
    <w:r>
      <w:t xml:space="preserve"> Place * Lake Mary, FL 32746 * </w:t>
    </w:r>
    <w:hyperlink r:id="rId1" w:history="1">
      <w:r w:rsidRPr="003240A0">
        <w:rPr>
          <w:rStyle w:val="Hyperlink"/>
          <w:color w:val="000000" w:themeColor="text1"/>
          <w:u w:val="none"/>
        </w:rPr>
        <w:t>www.islego.com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17468" w14:textId="77777777" w:rsidR="00755445" w:rsidRDefault="00755445" w:rsidP="005D0315">
      <w:r>
        <w:separator/>
      </w:r>
    </w:p>
  </w:footnote>
  <w:footnote w:type="continuationSeparator" w:id="0">
    <w:p w14:paraId="1E7A0F6D" w14:textId="77777777" w:rsidR="00755445" w:rsidRDefault="00755445" w:rsidP="005D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8283" w14:textId="7F90A683" w:rsidR="005D0315" w:rsidRPr="000C022F" w:rsidRDefault="000C022F" w:rsidP="005D0315">
    <w:pPr>
      <w:autoSpaceDE w:val="0"/>
      <w:autoSpaceDN w:val="0"/>
      <w:adjustRightInd w:val="0"/>
      <w:spacing w:after="40"/>
      <w:jc w:val="center"/>
      <w:rPr>
        <w:rFonts w:ascii="AppleSystemUIFontBold" w:hAnsi="AppleSystemUIFontBold" w:cs="AppleSystemUIFontBold"/>
        <w:b/>
        <w:bCs/>
        <w:sz w:val="28"/>
        <w:szCs w:val="28"/>
      </w:rPr>
    </w:pPr>
    <w:r w:rsidRPr="000C022F">
      <w:rPr>
        <w:rFonts w:ascii="AppleSystemUIFontBold" w:hAnsi="AppleSystemUIFontBold" w:cs="AppleSystemUIFontBold"/>
        <w:b/>
        <w:bCs/>
        <w:sz w:val="28"/>
        <w:szCs w:val="28"/>
      </w:rPr>
      <w:t>DISCIPLESHIP</w:t>
    </w:r>
    <w:r w:rsidR="003240A0">
      <w:rPr>
        <w:rFonts w:ascii="AppleSystemUIFontBold" w:hAnsi="AppleSystemUIFontBold" w:cs="AppleSystemUIFontBold"/>
        <w:b/>
        <w:bCs/>
        <w:sz w:val="28"/>
        <w:szCs w:val="28"/>
        <w:vertAlign w:val="superscript"/>
      </w:rPr>
      <w:t>5</w:t>
    </w:r>
    <w:r w:rsidRPr="000C022F">
      <w:rPr>
        <w:rFonts w:ascii="AppleSystemUIFontBold" w:hAnsi="AppleSystemUIFontBold" w:cs="AppleSystemUIFontBold"/>
        <w:b/>
        <w:bCs/>
        <w:sz w:val="28"/>
        <w:szCs w:val="28"/>
      </w:rPr>
      <w:t xml:space="preserve"> (</w:t>
    </w:r>
    <w:r w:rsidR="005D0315" w:rsidRPr="000C022F">
      <w:rPr>
        <w:rFonts w:ascii="AppleSystemUIFontBold" w:hAnsi="AppleSystemUIFontBold" w:cs="AppleSystemUIFontBold"/>
        <w:b/>
        <w:bCs/>
        <w:sz w:val="28"/>
        <w:szCs w:val="28"/>
      </w:rPr>
      <w:t>DISCIPLING DISCIPLES WHO WILL DISCIPLE OTHER DISCIPLERS</w:t>
    </w:r>
    <w:r w:rsidRPr="000C022F">
      <w:rPr>
        <w:rFonts w:ascii="AppleSystemUIFontBold" w:hAnsi="AppleSystemUIFontBold" w:cs="AppleSystemUIFontBold"/>
        <w:b/>
        <w:bCs/>
        <w:sz w:val="28"/>
        <w:szCs w:val="28"/>
      </w:rPr>
      <w:t>)</w:t>
    </w:r>
  </w:p>
  <w:p w14:paraId="625E3F5E" w14:textId="77777777" w:rsidR="005D0315" w:rsidRDefault="005D0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C54D60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0000001">
      <w:start w:val="1"/>
      <w:numFmt w:val="bullet"/>
      <w:lvlText w:val="•"/>
      <w:lvlJc w:val="left"/>
      <w:pPr>
        <w:ind w:left="10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3F5C34"/>
    <w:multiLevelType w:val="hybridMultilevel"/>
    <w:tmpl w:val="FB36F998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441A3"/>
    <w:multiLevelType w:val="hybridMultilevel"/>
    <w:tmpl w:val="86480D40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D95C7A"/>
    <w:multiLevelType w:val="hybridMultilevel"/>
    <w:tmpl w:val="E34A3F96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714E74"/>
    <w:multiLevelType w:val="hybridMultilevel"/>
    <w:tmpl w:val="1936765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B5A47"/>
    <w:multiLevelType w:val="hybridMultilevel"/>
    <w:tmpl w:val="2082A5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0000001">
      <w:start w:val="1"/>
      <w:numFmt w:val="bullet"/>
      <w:lvlText w:val="•"/>
      <w:lvlJc w:val="left"/>
      <w:pPr>
        <w:ind w:left="108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C2041D"/>
    <w:multiLevelType w:val="hybridMultilevel"/>
    <w:tmpl w:val="FFC494E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267604"/>
    <w:multiLevelType w:val="hybridMultilevel"/>
    <w:tmpl w:val="B11AA840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4441B2"/>
    <w:multiLevelType w:val="hybridMultilevel"/>
    <w:tmpl w:val="36D609F6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7C1664"/>
    <w:multiLevelType w:val="hybridMultilevel"/>
    <w:tmpl w:val="6E8C5CC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0000001">
      <w:start w:val="1"/>
      <w:numFmt w:val="bullet"/>
      <w:lvlText w:val="•"/>
      <w:lvlJc w:val="left"/>
      <w:pPr>
        <w:ind w:left="108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DE3B5A"/>
    <w:multiLevelType w:val="hybridMultilevel"/>
    <w:tmpl w:val="393C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C1194"/>
    <w:multiLevelType w:val="hybridMultilevel"/>
    <w:tmpl w:val="9F04C8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00000001">
      <w:start w:val="1"/>
      <w:numFmt w:val="bullet"/>
      <w:lvlText w:val="•"/>
      <w:lvlJc w:val="left"/>
      <w:pPr>
        <w:ind w:left="10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C669BA"/>
    <w:multiLevelType w:val="hybridMultilevel"/>
    <w:tmpl w:val="86AAA9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FA23044"/>
    <w:multiLevelType w:val="hybridMultilevel"/>
    <w:tmpl w:val="7EB69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4"/>
  </w:num>
  <w:num w:numId="8">
    <w:abstractNumId w:val="16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14"/>
    <w:rsid w:val="00081C11"/>
    <w:rsid w:val="000C022F"/>
    <w:rsid w:val="00121B03"/>
    <w:rsid w:val="0015371E"/>
    <w:rsid w:val="001A6DBC"/>
    <w:rsid w:val="001E7FDF"/>
    <w:rsid w:val="0021520F"/>
    <w:rsid w:val="003240A0"/>
    <w:rsid w:val="003D62F9"/>
    <w:rsid w:val="0045699D"/>
    <w:rsid w:val="005D0315"/>
    <w:rsid w:val="00755445"/>
    <w:rsid w:val="009947F6"/>
    <w:rsid w:val="009C72BB"/>
    <w:rsid w:val="009E1FFA"/>
    <w:rsid w:val="009E5114"/>
    <w:rsid w:val="00BC134C"/>
    <w:rsid w:val="00CD7F0F"/>
    <w:rsid w:val="00DD4729"/>
    <w:rsid w:val="00E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FDC1"/>
  <w15:chartTrackingRefBased/>
  <w15:docId w15:val="{6054505C-A134-614A-8162-9EC626B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15"/>
  </w:style>
  <w:style w:type="paragraph" w:styleId="Footer">
    <w:name w:val="footer"/>
    <w:basedOn w:val="Normal"/>
    <w:link w:val="FooterChar"/>
    <w:uiPriority w:val="99"/>
    <w:unhideWhenUsed/>
    <w:rsid w:val="005D0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15"/>
  </w:style>
  <w:style w:type="character" w:styleId="Emphasis">
    <w:name w:val="Emphasis"/>
    <w:basedOn w:val="DefaultParagraphFont"/>
    <w:uiPriority w:val="20"/>
    <w:qFormat/>
    <w:rsid w:val="000C022F"/>
    <w:rPr>
      <w:i/>
      <w:iCs/>
    </w:rPr>
  </w:style>
  <w:style w:type="paragraph" w:styleId="ListParagraph">
    <w:name w:val="List Paragraph"/>
    <w:basedOn w:val="Normal"/>
    <w:uiPriority w:val="34"/>
    <w:qFormat/>
    <w:rsid w:val="000C022F"/>
    <w:pPr>
      <w:ind w:left="720"/>
      <w:contextualSpacing/>
    </w:pPr>
  </w:style>
  <w:style w:type="character" w:customStyle="1" w:styleId="text">
    <w:name w:val="text"/>
    <w:basedOn w:val="DefaultParagraphFont"/>
    <w:rsid w:val="000C022F"/>
  </w:style>
  <w:style w:type="character" w:customStyle="1" w:styleId="indent-1-breaks">
    <w:name w:val="indent-1-breaks"/>
    <w:basedOn w:val="DefaultParagraphFont"/>
    <w:rsid w:val="000C022F"/>
  </w:style>
  <w:style w:type="character" w:customStyle="1" w:styleId="small-caps">
    <w:name w:val="small-caps"/>
    <w:basedOn w:val="DefaultParagraphFont"/>
    <w:rsid w:val="000C022F"/>
  </w:style>
  <w:style w:type="character" w:styleId="Hyperlink">
    <w:name w:val="Hyperlink"/>
    <w:basedOn w:val="DefaultParagraphFont"/>
    <w:uiPriority w:val="99"/>
    <w:unhideWhenUsed/>
    <w:rsid w:val="000C022F"/>
    <w:rPr>
      <w:color w:val="0000FF"/>
      <w:u w:val="single"/>
    </w:rPr>
  </w:style>
  <w:style w:type="paragraph" w:customStyle="1" w:styleId="chapter-2">
    <w:name w:val="chapter-2"/>
    <w:basedOn w:val="Normal"/>
    <w:rsid w:val="000C0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0C0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24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e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Cooper</dc:creator>
  <cp:keywords/>
  <dc:description/>
  <cp:lastModifiedBy>Microsoft Office User</cp:lastModifiedBy>
  <cp:revision>2</cp:revision>
  <dcterms:created xsi:type="dcterms:W3CDTF">2022-03-25T15:18:00Z</dcterms:created>
  <dcterms:modified xsi:type="dcterms:W3CDTF">2022-03-25T15:18:00Z</dcterms:modified>
</cp:coreProperties>
</file>